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D77" w:rsidRDefault="00E86D77" w:rsidP="00BB47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141384"/>
            <wp:effectExtent l="0" t="0" r="0" b="0"/>
            <wp:docPr id="1" name="Рисунок 1" descr="C:\Users\Галина\Pictures\2024-12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4-12-19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7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D77" w:rsidRDefault="00E86D77" w:rsidP="00BB47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474C" w:rsidRDefault="00BB474C" w:rsidP="00BB474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Воспитатели: </w:t>
      </w:r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Биктагирова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Гусмановна</w:t>
      </w:r>
      <w:proofErr w:type="spellEnd"/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Стаж педагогической деятельности -   2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квалификационная категория</w:t>
      </w:r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Образование: высшее.</w:t>
      </w:r>
      <w:r>
        <w:t xml:space="preserve"> </w:t>
      </w:r>
    </w:p>
    <w:p w:rsidR="00BB474C" w:rsidRDefault="00BB474C" w:rsidP="00BB47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по самообразованию: </w:t>
      </w:r>
      <w:r>
        <w:rPr>
          <w:rFonts w:ascii="Times New Roman" w:hAnsi="Times New Roman"/>
          <w:sz w:val="28"/>
          <w:szCs w:val="28"/>
        </w:rPr>
        <w:t>«Развитие игровой деятельности у детей РАС»</w:t>
      </w:r>
    </w:p>
    <w:p w:rsidR="00BB474C" w:rsidRDefault="00BB474C" w:rsidP="00BB474C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Раисовна</w:t>
      </w:r>
      <w:proofErr w:type="spellEnd"/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педагогической деятельности-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27 </w:t>
      </w:r>
      <w:r>
        <w:rPr>
          <w:rFonts w:ascii="Times New Roman" w:hAnsi="Times New Roman" w:cs="Times New Roman"/>
          <w:sz w:val="28"/>
          <w:szCs w:val="28"/>
        </w:rPr>
        <w:t>лет</w:t>
      </w:r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Образование: высшее</w:t>
      </w:r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по самообразованию: </w:t>
      </w:r>
      <w:r w:rsidRPr="003415B4">
        <w:rPr>
          <w:rFonts w:ascii="Times New Roman" w:hAnsi="Times New Roman"/>
          <w:sz w:val="28"/>
          <w:szCs w:val="28"/>
        </w:rPr>
        <w:t>«Развитие сенсорных способностей у детей с РАС»</w:t>
      </w:r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474C" w:rsidRDefault="00BB474C" w:rsidP="00BB47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Младший воспитатель:   </w:t>
      </w:r>
    </w:p>
    <w:p w:rsidR="00BB474C" w:rsidRDefault="00BB474C" w:rsidP="00BB474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Нурзида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Нургалеевна</w:t>
      </w:r>
      <w:proofErr w:type="spellEnd"/>
    </w:p>
    <w:p w:rsidR="00BB474C" w:rsidRDefault="00BB474C" w:rsidP="00BB47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74C" w:rsidRDefault="00BB474C" w:rsidP="00BB47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74C" w:rsidRDefault="00BB474C" w:rsidP="00BB47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474C" w:rsidRDefault="00BB474C" w:rsidP="00BB47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474C" w:rsidRDefault="00BB474C" w:rsidP="00BB474C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B474C" w:rsidRDefault="00BB474C" w:rsidP="00BB474C">
      <w:pPr>
        <w:jc w:val="both"/>
      </w:pPr>
    </w:p>
    <w:p w:rsidR="00BB474C" w:rsidRDefault="00BB474C" w:rsidP="00BB474C">
      <w:pPr>
        <w:jc w:val="both"/>
      </w:pPr>
    </w:p>
    <w:p w:rsidR="00BB474C" w:rsidRDefault="00BB474C" w:rsidP="00BB474C">
      <w:pPr>
        <w:jc w:val="both"/>
      </w:pPr>
    </w:p>
    <w:p w:rsidR="00BB474C" w:rsidRDefault="00BB474C" w:rsidP="00BB474C">
      <w:pPr>
        <w:jc w:val="both"/>
      </w:pP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основного оборудования предметов мебели, дополнительных средств дизайна: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Раздевалка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Информационный стенд для родителей;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Стенд «Наши рисунки»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Стенд «Говорим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 - 1шт.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4.Советы воспитателей (консультации);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Стенд «Меню»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Полочка для обуви – 2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7.Индивидуальные шкафчики для раздевания - 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8.Скамейки для раздевания –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9. Вешалка- 1 шт.</w:t>
      </w:r>
    </w:p>
    <w:p w:rsidR="00BB474C" w:rsidRP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10. Коврик- 1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BB474C" w:rsidRPr="00EE1A40" w:rsidRDefault="00BB474C" w:rsidP="00BB474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BB474C" w:rsidRDefault="00BB474C" w:rsidP="00BB47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Игровая: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Диван детский - 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Доска- 2 шт.</w:t>
      </w:r>
    </w:p>
    <w:p w:rsidR="00BB474C" w:rsidRPr="00B052E7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Уголок </w:t>
      </w:r>
      <w:r>
        <w:rPr>
          <w:rFonts w:ascii="Times New Roman" w:hAnsi="Times New Roman" w:cs="Times New Roman"/>
          <w:sz w:val="28"/>
          <w:szCs w:val="28"/>
        </w:rPr>
        <w:t>«Теремок»- 1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Полки- 3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Стол- 5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Стол полукруглый- 1 шт.</w:t>
      </w:r>
    </w:p>
    <w:p w:rsidR="00BB474C" w:rsidRPr="00F17E46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7.  Стул-   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- №1, 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шт.- № 2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Стул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экокожи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Табуретка- 1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Ноутбук- 1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Магнитная доска- 1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Бактерицидная лампа- 1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Письменный стол- 1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14. Полка для документов  –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Диван взрослый –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Стул взрослый –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Батут детский- 1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Настенные часы- 1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19.Ковёр- 1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Балансир «Радуга»- 1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Кресл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мешок- 1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4401" w:rsidRDefault="00014401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4401" w:rsidRDefault="00014401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74C" w:rsidRDefault="00BB474C" w:rsidP="00BB47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дефектолога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1C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Письменный стол- 3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2.Стул взрослый- 2 шт.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3.Шкаф для документов- 1 шт.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4.Шкаф для игрушек- 2 шт.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5.Полка- 2 шт.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6.Детский стол- 1 шт.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7.Детский стул- 2 шт.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8.Принтер- 1 шт.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74C" w:rsidRDefault="00BB474C" w:rsidP="00BB47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Сенсорная комната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1.Кокон детский- 1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2.Мат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триугольники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- 6 шт.</w:t>
      </w:r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3.Домик- 1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BB474C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4.Тоннель- 1 шт.</w:t>
      </w:r>
    </w:p>
    <w:p w:rsidR="00BB474C" w:rsidRPr="00D754D3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Кресло-мешок- 1 шт.</w:t>
      </w:r>
    </w:p>
    <w:p w:rsidR="00BB474C" w:rsidRDefault="00BB474C" w:rsidP="00BB474C">
      <w:pPr>
        <w:tabs>
          <w:tab w:val="left" w:pos="379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BB474C" w:rsidRDefault="00BB474C" w:rsidP="00BB47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Спальня:</w:t>
      </w:r>
    </w:p>
    <w:p w:rsidR="00BB474C" w:rsidRDefault="00BB474C" w:rsidP="00BB474C">
      <w:pPr>
        <w:tabs>
          <w:tab w:val="center" w:pos="52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7A1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Кровать детская с матрасом –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B474C" w:rsidRDefault="00BB474C" w:rsidP="00BB474C">
      <w:pPr>
        <w:tabs>
          <w:tab w:val="center" w:pos="52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2.Постельный комплект- 5 шт.</w:t>
      </w:r>
    </w:p>
    <w:p w:rsidR="00BB474C" w:rsidRDefault="00BB474C" w:rsidP="00BB474C">
      <w:pPr>
        <w:tabs>
          <w:tab w:val="center" w:pos="52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3.Наматрасник- 5 шт.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Шкаф для документов –</w:t>
      </w: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</w:rPr>
        <w:t>шт.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Шкаф- 2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Кресло- 1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Тазик для мытья игрушек- 2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Буфетная: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Кухонный гарнитур – 1шт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Тарелки для первого блюда -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3.Тарелки для второго блюда - 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Бокалы – 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Разнос пластмассовый – 2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Хлебницы –  5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Ложки чайные –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Ложки суповые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шт. 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Половник – 2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Лопатка кулинарная – 1шт.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Кастрюля для первого –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Кастрюля для второго блюда –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 Кастрюля для гуляша- 1шт.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Чайник – 2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Ведро с крышкой для отходов –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Кастрюли маленькие- 3 шт. 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18.Полотенце взрослое- 1 шт.           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19.Полотенце вафельное- 4 шт.                                    </w:t>
      </w:r>
    </w:p>
    <w:p w:rsidR="00BB474C" w:rsidRDefault="00BB474C" w:rsidP="00BB47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Туалетная комната: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1.Шкаф хозяйственный –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Полотеничница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3.Полотенц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детское- 5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, взрослое- 3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Зеркало - 1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Ведро для мусора- 2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Кастрюля для квачи-1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Ведро  для пола- 3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Швабра- 3 шт.</w:t>
      </w:r>
    </w:p>
    <w:p w:rsidR="00BB474C" w:rsidRDefault="00BB474C" w:rsidP="00BB47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9.Тазик для вытирания пыли- 3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BB474C" w:rsidRPr="00B53545" w:rsidRDefault="00BB474C" w:rsidP="00BB47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B53545">
        <w:rPr>
          <w:rFonts w:ascii="Times New Roman" w:hAnsi="Times New Roman" w:cs="Times New Roman"/>
          <w:sz w:val="28"/>
          <w:szCs w:val="28"/>
        </w:rPr>
        <w:t xml:space="preserve"> Ёршик- 5 шт.</w:t>
      </w:r>
    </w:p>
    <w:p w:rsidR="00CC61A2" w:rsidRDefault="00CC61A2"/>
    <w:sectPr w:rsidR="00CC61A2" w:rsidSect="00BB4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474C"/>
    <w:rsid w:val="00014401"/>
    <w:rsid w:val="001655A4"/>
    <w:rsid w:val="009547A2"/>
    <w:rsid w:val="00A9715A"/>
    <w:rsid w:val="00BB474C"/>
    <w:rsid w:val="00CC61A2"/>
    <w:rsid w:val="00E8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74C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971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971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715A"/>
  </w:style>
  <w:style w:type="character" w:customStyle="1" w:styleId="c1">
    <w:name w:val="c1"/>
    <w:basedOn w:val="a0"/>
    <w:rsid w:val="00A9715A"/>
  </w:style>
  <w:style w:type="paragraph" w:styleId="a3">
    <w:name w:val="Balloon Text"/>
    <w:basedOn w:val="a"/>
    <w:link w:val="a4"/>
    <w:uiPriority w:val="99"/>
    <w:semiHidden/>
    <w:unhideWhenUsed/>
    <w:rsid w:val="00E8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D77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gamemax</dc:creator>
  <cp:lastModifiedBy>Галина</cp:lastModifiedBy>
  <cp:revision>6</cp:revision>
  <dcterms:created xsi:type="dcterms:W3CDTF">2024-12-09T18:52:00Z</dcterms:created>
  <dcterms:modified xsi:type="dcterms:W3CDTF">2024-12-19T09:04:00Z</dcterms:modified>
</cp:coreProperties>
</file>